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0DDB1594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32B473CE" w:rsidR="003017FE" w:rsidRPr="0005726F" w:rsidRDefault="003017FE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832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25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novembro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19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77777777"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77777777" w:rsidR="003017FE" w:rsidRDefault="003017F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</w:t>
            </w:r>
            <w:proofErr w:type="gramStart"/>
            <w:r>
              <w:rPr>
                <w:rFonts w:ascii="Garamond" w:hAnsi="Garamond"/>
                <w:sz w:val="19"/>
                <w:szCs w:val="19"/>
              </w:rPr>
              <w:t>º,</w:t>
            </w:r>
            <w:r>
              <w:rPr>
                <w:rFonts w:ascii="Garamond" w:hAnsi="Garamond" w:cs="Garamond"/>
                <w:sz w:val="19"/>
                <w:szCs w:val="19"/>
              </w:rPr>
              <w:t>§</w:t>
            </w:r>
            <w:proofErr w:type="gramEnd"/>
            <w:r>
              <w:rPr>
                <w:rFonts w:ascii="Garamond" w:hAnsi="Garamond" w:cs="Garamond"/>
                <w:sz w:val="19"/>
                <w:szCs w:val="19"/>
              </w:rPr>
              <w:t>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6E0AFDEF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4B53EC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>Pir</w:t>
            </w:r>
            <w:r w:rsidR="00027969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>acicaba</w:t>
            </w:r>
            <w:r>
              <w:rPr>
                <w:rFonts w:ascii="Garamond" w:hAnsi="Garamond" w:cs="Garamond"/>
                <w:lang w:eastAsia="pt-BR"/>
              </w:rPr>
              <w:t xml:space="preserve">, sediado na </w:t>
            </w:r>
            <w:r w:rsidRPr="002D7C0D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 xml:space="preserve">Rua </w:t>
            </w:r>
            <w:r w:rsidR="00027969">
              <w:rPr>
                <w:rFonts w:ascii="Garamond" w:hAnsi="Garamond" w:cs="Garamond"/>
                <w:b/>
                <w:color w:val="FF0000"/>
                <w:lang w:eastAsia="pt-BR"/>
              </w:rPr>
              <w:t xml:space="preserve">Diácono Jair de Oliveira, nº 1005 – Santa Rosa, Piracicaba/SP – CEP 13414-155, </w:t>
            </w:r>
            <w:r>
              <w:rPr>
                <w:rFonts w:ascii="Garamond" w:hAnsi="Garamond" w:cs="Garamond"/>
                <w:lang w:eastAsia="pt-BR"/>
              </w:rPr>
              <w:t>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290781"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 w:rsidRPr="00290781">
              <w:rPr>
                <w:rFonts w:ascii="Garamond" w:hAnsi="Garamond" w:cs="Garamond"/>
                <w:lang w:eastAsia="pt-BR"/>
              </w:rPr>
              <w:t xml:space="preserve">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56780B6C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Câmpus</w:t>
      </w:r>
      <w:proofErr w:type="spellEnd"/>
      <w:r>
        <w:rPr>
          <w:rFonts w:ascii="Garamond" w:hAnsi="Garamond" w:cs="Garamond"/>
        </w:rPr>
        <w:t xml:space="preserve"> </w:t>
      </w:r>
      <w:r w:rsidR="00027969">
        <w:rPr>
          <w:rFonts w:ascii="Garamond" w:hAnsi="Garamond" w:cs="Garamond"/>
          <w:b/>
          <w:color w:val="FF0000"/>
          <w:highlight w:val="yellow"/>
        </w:rPr>
        <w:t>Piracicaba</w:t>
      </w:r>
      <w:r w:rsidRPr="00703687">
        <w:rPr>
          <w:rFonts w:ascii="Garamond" w:hAnsi="Garamond" w:cs="Garamond"/>
          <w:highlight w:val="yellow"/>
        </w:rPr>
        <w:t>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09A9D93B" w:rsidR="0037392B" w:rsidRDefault="00027969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highlight w:val="yellow"/>
          <w:lang w:eastAsia="pt-BR"/>
        </w:rPr>
        <w:t>Piracicaba</w:t>
      </w:r>
      <w:r w:rsidR="0037392B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20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20C0D3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3E92442E" w14:textId="78190F1A" w:rsidR="00DE16F1" w:rsidRDefault="00DE16F1">
      <w:pPr>
        <w:jc w:val="right"/>
        <w:rPr>
          <w:rFonts w:ascii="Garamond" w:hAnsi="Garamond" w:cs="Garamond"/>
          <w:lang w:eastAsia="pt-BR"/>
        </w:rPr>
      </w:pPr>
    </w:p>
    <w:p w14:paraId="7465434A" w14:textId="77777777" w:rsidR="00DE16F1" w:rsidRDefault="00DE16F1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02575AE" w:rsidR="001E20C3" w:rsidRDefault="001E20C3" w:rsidP="001E20C3">
            <w:pPr>
              <w:pStyle w:val="Corpodetexto"/>
              <w:snapToGrid w:val="0"/>
              <w:spacing w:after="0"/>
              <w:rPr>
                <w:rFonts w:ascii="Garamond" w:hAnsi="Garamond" w:cs="Garamond"/>
              </w:rPr>
            </w:pPr>
            <w:bookmarkStart w:id="0" w:name="_GoBack"/>
            <w:bookmarkEnd w:id="0"/>
          </w:p>
        </w:tc>
      </w:tr>
    </w:tbl>
    <w:p w14:paraId="0CADCBCF" w14:textId="77777777" w:rsidR="00AF0BF3" w:rsidRDefault="00AF0BF3" w:rsidP="00DE16F1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8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444D" w14:textId="77777777" w:rsidR="005C0E6E" w:rsidRDefault="005C0E6E">
      <w:r>
        <w:separator/>
      </w:r>
    </w:p>
  </w:endnote>
  <w:endnote w:type="continuationSeparator" w:id="0">
    <w:p w14:paraId="761E7762" w14:textId="77777777" w:rsidR="005C0E6E" w:rsidRDefault="005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0017" w14:textId="249B0833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E20C3">
      <w:rPr>
        <w:noProof/>
      </w:rPr>
      <w:t>3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1E20C3">
      <w:rPr>
        <w:noProof/>
      </w:rPr>
      <w:t>4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1497" w14:textId="77777777" w:rsidR="005C0E6E" w:rsidRDefault="005C0E6E">
      <w:r>
        <w:separator/>
      </w:r>
    </w:p>
  </w:footnote>
  <w:footnote w:type="continuationSeparator" w:id="0">
    <w:p w14:paraId="0932306C" w14:textId="77777777" w:rsidR="005C0E6E" w:rsidRDefault="005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20DDA"/>
    <w:rsid w:val="00026106"/>
    <w:rsid w:val="00027969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61E5"/>
    <w:rsid w:val="001A7C59"/>
    <w:rsid w:val="001B5590"/>
    <w:rsid w:val="001D10D5"/>
    <w:rsid w:val="001E20C3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838AF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B53EC"/>
    <w:rsid w:val="004E36F9"/>
    <w:rsid w:val="004F7AC6"/>
    <w:rsid w:val="00543C04"/>
    <w:rsid w:val="005762FE"/>
    <w:rsid w:val="00592489"/>
    <w:rsid w:val="005A778A"/>
    <w:rsid w:val="005C0E6E"/>
    <w:rsid w:val="006541AA"/>
    <w:rsid w:val="00654D97"/>
    <w:rsid w:val="00673C75"/>
    <w:rsid w:val="00685F25"/>
    <w:rsid w:val="006A5FC6"/>
    <w:rsid w:val="006A7B33"/>
    <w:rsid w:val="006E2EE3"/>
    <w:rsid w:val="0070368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D48E4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96157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E16F1"/>
    <w:rsid w:val="00DF4C5A"/>
    <w:rsid w:val="00E26954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67C3-9349-43C8-9EE7-6F861D6E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1532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Jussara Brandão Venturini</cp:lastModifiedBy>
  <cp:revision>12</cp:revision>
  <cp:lastPrinted>2020-01-23T18:26:00Z</cp:lastPrinted>
  <dcterms:created xsi:type="dcterms:W3CDTF">2019-12-16T12:00:00Z</dcterms:created>
  <dcterms:modified xsi:type="dcterms:W3CDTF">2020-01-23T18:41:00Z</dcterms:modified>
</cp:coreProperties>
</file>